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C1" w:rsidRPr="003A4A86" w:rsidRDefault="008A288E" w:rsidP="00601AC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016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  <w:r w:rsidR="00601AC1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601AC1" w:rsidRPr="003A4A86" w:rsidRDefault="00601AC1" w:rsidP="00601AC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601AC1" w:rsidRPr="00F71C44" w:rsidRDefault="008A288E" w:rsidP="00601A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30.07.2013</w:t>
      </w:r>
      <w:r w:rsidR="00601AC1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1506п</w:t>
      </w:r>
    </w:p>
    <w:p w:rsidR="00601AC1" w:rsidRDefault="00601AC1" w:rsidP="00601A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01AC1" w:rsidRDefault="00601AC1" w:rsidP="00601A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01AC1" w:rsidRPr="00601AC1" w:rsidRDefault="00601AC1" w:rsidP="00601A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01AC1" w:rsidRPr="00601AC1" w:rsidRDefault="00601AC1" w:rsidP="00601A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1AC1">
        <w:rPr>
          <w:rFonts w:ascii="Times New Roman" w:hAnsi="Times New Roman" w:cs="Times New Roman"/>
          <w:b/>
          <w:sz w:val="24"/>
          <w:szCs w:val="24"/>
        </w:rPr>
        <w:t>Правила рассмотрения запросов субъектов персональных данных</w:t>
      </w:r>
    </w:p>
    <w:p w:rsidR="00601AC1" w:rsidRPr="009B518D" w:rsidRDefault="00601AC1" w:rsidP="00601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AC1">
        <w:rPr>
          <w:rFonts w:ascii="Times New Roman" w:hAnsi="Times New Roman" w:cs="Times New Roman"/>
          <w:b/>
          <w:sz w:val="24"/>
          <w:szCs w:val="24"/>
        </w:rPr>
        <w:t>или их представителей</w:t>
      </w:r>
      <w:r w:rsidR="009B518D" w:rsidRPr="00016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518D">
        <w:rPr>
          <w:rFonts w:ascii="Times New Roman" w:hAnsi="Times New Roman" w:cs="Times New Roman"/>
          <w:b/>
          <w:sz w:val="24"/>
          <w:szCs w:val="24"/>
        </w:rPr>
        <w:t>в Администрации Заполярного района</w:t>
      </w:r>
    </w:p>
    <w:p w:rsidR="00601AC1" w:rsidRDefault="00601AC1" w:rsidP="00601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5E3" w:rsidRDefault="003D35E3" w:rsidP="00601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35E3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3D35E3" w:rsidRPr="003D35E3" w:rsidRDefault="003D35E3" w:rsidP="00601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1AC1" w:rsidRDefault="00601AC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Настоящие Правила </w:t>
      </w:r>
      <w:r w:rsidRPr="00601AC1">
        <w:rPr>
          <w:rFonts w:ascii="Times New Roman" w:hAnsi="Times New Roman" w:cs="Times New Roman"/>
          <w:sz w:val="24"/>
          <w:szCs w:val="24"/>
        </w:rPr>
        <w:t>рассмотрения запросов субъектов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AC1">
        <w:rPr>
          <w:rFonts w:ascii="Times New Roman" w:hAnsi="Times New Roman" w:cs="Times New Roman"/>
          <w:sz w:val="24"/>
          <w:szCs w:val="24"/>
        </w:rPr>
        <w:t>или их 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5B1">
        <w:rPr>
          <w:rFonts w:ascii="Times New Roman" w:hAnsi="Times New Roman" w:cs="Times New Roman"/>
          <w:sz w:val="24"/>
          <w:szCs w:val="24"/>
        </w:rPr>
        <w:t xml:space="preserve">(далее - Правила) </w:t>
      </w:r>
      <w:r>
        <w:rPr>
          <w:rFonts w:ascii="Times New Roman" w:hAnsi="Times New Roman" w:cs="Times New Roman"/>
          <w:sz w:val="24"/>
          <w:szCs w:val="24"/>
        </w:rPr>
        <w:t>утверждены в соответствии с положениями ст.ст. 14 и 20 Федерального</w:t>
      </w:r>
      <w:r w:rsidRPr="00601AC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27.07.2006 №</w:t>
      </w:r>
      <w:r w:rsidRPr="00601AC1">
        <w:rPr>
          <w:rFonts w:ascii="Times New Roman" w:hAnsi="Times New Roman" w:cs="Times New Roman"/>
          <w:sz w:val="24"/>
          <w:szCs w:val="24"/>
        </w:rPr>
        <w:t xml:space="preserve"> 152-ФЗ</w:t>
      </w:r>
      <w:r>
        <w:rPr>
          <w:rFonts w:ascii="Times New Roman" w:hAnsi="Times New Roman" w:cs="Times New Roman"/>
          <w:sz w:val="24"/>
          <w:szCs w:val="24"/>
        </w:rPr>
        <w:t xml:space="preserve"> «О персональных данных»</w:t>
      </w:r>
      <w:r w:rsidR="000C2BB8">
        <w:rPr>
          <w:rFonts w:ascii="Times New Roman" w:hAnsi="Times New Roman" w:cs="Times New Roman"/>
          <w:sz w:val="24"/>
          <w:szCs w:val="24"/>
        </w:rPr>
        <w:t xml:space="preserve"> и регламентируют порядок реализации права субъекта персональных данных на доступ к таким данным.</w:t>
      </w:r>
    </w:p>
    <w:p w:rsidR="000C2BB8" w:rsidRDefault="000C2BB8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601AC1">
        <w:rPr>
          <w:rFonts w:ascii="Times New Roman" w:hAnsi="Times New Roman" w:cs="Times New Roman"/>
          <w:sz w:val="24"/>
          <w:szCs w:val="24"/>
        </w:rPr>
        <w:t>Право субъекта персональных данных на доступ к его персональным данным может быть ограничено в соответствии с федеральными законами, в том числе если доступ субъекта персональных данных к его персональным данным нарушает права и законные интересы третьих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35E3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35E3" w:rsidRDefault="003D35E3" w:rsidP="003D35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Права субъектов персональных данных</w:t>
      </w:r>
    </w:p>
    <w:p w:rsidR="003D35E3" w:rsidRPr="00601AC1" w:rsidRDefault="003D35E3" w:rsidP="003D35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</w:t>
      </w:r>
      <w:r w:rsidR="00601AC1">
        <w:rPr>
          <w:rFonts w:ascii="Times New Roman" w:hAnsi="Times New Roman" w:cs="Times New Roman"/>
          <w:sz w:val="24"/>
          <w:szCs w:val="24"/>
        </w:rPr>
        <w:t xml:space="preserve">Субъекты, персональные данные которых обрабатываются в Администрации Заполярного </w:t>
      </w:r>
      <w:r w:rsidR="008A288E">
        <w:rPr>
          <w:rFonts w:ascii="Times New Roman" w:hAnsi="Times New Roman" w:cs="Times New Roman"/>
          <w:sz w:val="24"/>
          <w:szCs w:val="24"/>
        </w:rPr>
        <w:t>района и ее управлениях, наделенных правами юридического лица (далее – по отдельности именуемые - операторы)</w:t>
      </w:r>
      <w:r w:rsidR="00601AC1">
        <w:rPr>
          <w:rFonts w:ascii="Times New Roman" w:hAnsi="Times New Roman" w:cs="Times New Roman"/>
          <w:sz w:val="24"/>
          <w:szCs w:val="24"/>
        </w:rPr>
        <w:t xml:space="preserve"> имеют право на </w:t>
      </w:r>
      <w:r w:rsidR="000C2BB8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601AC1">
        <w:rPr>
          <w:rFonts w:ascii="Times New Roman" w:hAnsi="Times New Roman" w:cs="Times New Roman"/>
          <w:sz w:val="24"/>
          <w:szCs w:val="24"/>
        </w:rPr>
        <w:t>получение информации, касающейся обработки их персональных данных, в том числе содержащей</w:t>
      </w:r>
      <w:r w:rsidR="00601AC1" w:rsidRPr="00601AC1">
        <w:rPr>
          <w:rFonts w:ascii="Times New Roman" w:hAnsi="Times New Roman" w:cs="Times New Roman"/>
          <w:sz w:val="24"/>
          <w:szCs w:val="24"/>
        </w:rPr>
        <w:t>: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.1</w:t>
      </w:r>
      <w:r w:rsidR="003D35E3">
        <w:rPr>
          <w:rFonts w:ascii="Times New Roman" w:hAnsi="Times New Roman" w:cs="Times New Roman"/>
          <w:sz w:val="24"/>
          <w:szCs w:val="24"/>
        </w:rPr>
        <w:t>.1</w:t>
      </w:r>
      <w:r w:rsidR="00601AC1" w:rsidRPr="00601AC1">
        <w:rPr>
          <w:rFonts w:ascii="Times New Roman" w:hAnsi="Times New Roman" w:cs="Times New Roman"/>
          <w:sz w:val="24"/>
          <w:szCs w:val="24"/>
        </w:rPr>
        <w:t>. подтверждение факта обработки персональных данных;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>2. правовые основания и цели обработки персональных данных;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>3. применяемые способы обработки персональных данных;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официальное 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наименование и место нахождения </w:t>
      </w:r>
      <w:r w:rsidR="008A288E">
        <w:rPr>
          <w:rFonts w:ascii="Times New Roman" w:hAnsi="Times New Roman" w:cs="Times New Roman"/>
          <w:sz w:val="24"/>
          <w:szCs w:val="24"/>
        </w:rPr>
        <w:t>оператора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, сведения о лицах (за исключением </w:t>
      </w:r>
      <w:r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), которые имеют доступ к персональным данным или которым могут быть раскрыты персональные данные на основании договора с </w:t>
      </w:r>
      <w:r w:rsidR="008A288E">
        <w:rPr>
          <w:rFonts w:ascii="Times New Roman" w:hAnsi="Times New Roman" w:cs="Times New Roman"/>
          <w:sz w:val="24"/>
          <w:szCs w:val="24"/>
        </w:rPr>
        <w:t>оператором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или на основании федерального закона;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5. </w:t>
      </w:r>
      <w:r w:rsidR="000166F6">
        <w:rPr>
          <w:rFonts w:ascii="Times New Roman" w:hAnsi="Times New Roman" w:cs="Times New Roman"/>
          <w:sz w:val="24"/>
          <w:szCs w:val="24"/>
        </w:rPr>
        <w:t>перечень обрабатываемых персональных данных, относящихся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>6. сроки обработки персональных данных,</w:t>
      </w:r>
      <w:r w:rsidR="008A288E">
        <w:rPr>
          <w:rFonts w:ascii="Times New Roman" w:hAnsi="Times New Roman" w:cs="Times New Roman"/>
          <w:sz w:val="24"/>
          <w:szCs w:val="24"/>
        </w:rPr>
        <w:t xml:space="preserve"> в том числе сроки их хранения у операторов</w:t>
      </w:r>
      <w:r w:rsidR="00601AC1" w:rsidRPr="00601AC1">
        <w:rPr>
          <w:rFonts w:ascii="Times New Roman" w:hAnsi="Times New Roman" w:cs="Times New Roman"/>
          <w:sz w:val="24"/>
          <w:szCs w:val="24"/>
        </w:rPr>
        <w:t>;</w:t>
      </w:r>
    </w:p>
    <w:p w:rsidR="00601AC1" w:rsidRPr="00601AC1" w:rsidRDefault="008735B1" w:rsidP="003D35E3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>7. порядок осуществления субъектом персональных данных прав, предусмотренных законодательством Российской Федерации в области персональных данных;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>8. информацию об осуществленной или предполагаемой трансграничной передаче данных;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</w:t>
      </w:r>
      <w:r w:rsidR="003D35E3">
        <w:rPr>
          <w:rFonts w:ascii="Times New Roman" w:hAnsi="Times New Roman" w:cs="Times New Roman"/>
          <w:sz w:val="24"/>
          <w:szCs w:val="24"/>
        </w:rPr>
        <w:t>1.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9. наименование организации или фамилию, имя, отчество и адрес лица, осуществляющего обработку персональных данных по поручению </w:t>
      </w:r>
      <w:r w:rsidR="008A288E">
        <w:rPr>
          <w:rFonts w:ascii="Times New Roman" w:hAnsi="Times New Roman" w:cs="Times New Roman"/>
          <w:sz w:val="24"/>
          <w:szCs w:val="24"/>
        </w:rPr>
        <w:t>оператора</w:t>
      </w:r>
      <w:r w:rsidR="00601AC1" w:rsidRPr="00601AC1">
        <w:rPr>
          <w:rFonts w:ascii="Times New Roman" w:hAnsi="Times New Roman" w:cs="Times New Roman"/>
          <w:sz w:val="24"/>
          <w:szCs w:val="24"/>
        </w:rPr>
        <w:t>, если обработка поручена или будет поручена такой организации или лицу;</w:t>
      </w:r>
    </w:p>
    <w:p w:rsidR="00601AC1" w:rsidRPr="00601AC1" w:rsidRDefault="008735B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1AC1" w:rsidRPr="00601AC1">
        <w:rPr>
          <w:rFonts w:ascii="Times New Roman" w:hAnsi="Times New Roman" w:cs="Times New Roman"/>
          <w:sz w:val="24"/>
          <w:szCs w:val="24"/>
        </w:rPr>
        <w:t>.10. иные сведения, предусмотренные законодательством Российской Федерации в области персональных данных.</w:t>
      </w:r>
    </w:p>
    <w:p w:rsidR="00601AC1" w:rsidRPr="00601AC1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. Лица, указанные в </w:t>
      </w:r>
      <w:r w:rsidR="008735B1">
        <w:rPr>
          <w:rFonts w:ascii="Times New Roman" w:hAnsi="Times New Roman" w:cs="Times New Roman"/>
          <w:sz w:val="24"/>
          <w:szCs w:val="24"/>
        </w:rPr>
        <w:t>2</w:t>
      </w:r>
      <w:r w:rsidR="004C77B5">
        <w:rPr>
          <w:rFonts w:ascii="Times New Roman" w:hAnsi="Times New Roman" w:cs="Times New Roman"/>
          <w:sz w:val="24"/>
          <w:szCs w:val="24"/>
        </w:rPr>
        <w:t>.1.</w:t>
      </w:r>
      <w:r w:rsidR="008735B1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(далее - субъекты персональных данных), вправе требовать от </w:t>
      </w:r>
      <w:r w:rsidR="008A288E">
        <w:rPr>
          <w:rFonts w:ascii="Times New Roman" w:hAnsi="Times New Roman" w:cs="Times New Roman"/>
          <w:sz w:val="24"/>
          <w:szCs w:val="24"/>
        </w:rPr>
        <w:t>оператора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уточнения их персональных данных, их блокирования или уничтожения в случае, если персональные данные являются </w:t>
      </w:r>
      <w:r w:rsidR="00601AC1" w:rsidRPr="00601AC1">
        <w:rPr>
          <w:rFonts w:ascii="Times New Roman" w:hAnsi="Times New Roman" w:cs="Times New Roman"/>
          <w:sz w:val="24"/>
          <w:szCs w:val="24"/>
        </w:rPr>
        <w:lastRenderedPageBreak/>
        <w:t>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3D35E3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Сведения, указанные в </w:t>
      </w:r>
      <w:r w:rsidR="008735B1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5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8735B1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, предоставляются субъекту персональных данных или его представителю при обращении </w:t>
      </w:r>
      <w:r w:rsidR="008A288E">
        <w:rPr>
          <w:rFonts w:ascii="Times New Roman" w:hAnsi="Times New Roman" w:cs="Times New Roman"/>
          <w:sz w:val="24"/>
          <w:szCs w:val="24"/>
        </w:rPr>
        <w:t>к</w:t>
      </w:r>
      <w:r w:rsidR="00310A55">
        <w:rPr>
          <w:rFonts w:ascii="Times New Roman" w:hAnsi="Times New Roman" w:cs="Times New Roman"/>
          <w:sz w:val="24"/>
          <w:szCs w:val="24"/>
        </w:rPr>
        <w:t xml:space="preserve"> </w:t>
      </w:r>
      <w:r w:rsidR="008A288E">
        <w:rPr>
          <w:rFonts w:ascii="Times New Roman" w:hAnsi="Times New Roman" w:cs="Times New Roman"/>
          <w:sz w:val="24"/>
          <w:szCs w:val="24"/>
        </w:rPr>
        <w:t>оператору</w:t>
      </w:r>
      <w:r w:rsidR="00310A55">
        <w:rPr>
          <w:rFonts w:ascii="Times New Roman" w:hAnsi="Times New Roman" w:cs="Times New Roman"/>
          <w:sz w:val="24"/>
          <w:szCs w:val="24"/>
        </w:rPr>
        <w:t xml:space="preserve"> непосредственно 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либо при получении запроса субъекта персональных данных или его представителя. </w:t>
      </w:r>
    </w:p>
    <w:p w:rsidR="00601AC1" w:rsidRPr="00601AC1" w:rsidRDefault="00601AC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C1">
        <w:rPr>
          <w:rFonts w:ascii="Times New Roman" w:hAnsi="Times New Roman" w:cs="Times New Roman"/>
          <w:sz w:val="24"/>
          <w:szCs w:val="24"/>
        </w:rPr>
        <w:t>Запрос должен содержать:</w:t>
      </w:r>
    </w:p>
    <w:p w:rsidR="00601AC1" w:rsidRPr="00601AC1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8735B1">
        <w:rPr>
          <w:rFonts w:ascii="Times New Roman" w:hAnsi="Times New Roman" w:cs="Times New Roman"/>
          <w:sz w:val="24"/>
          <w:szCs w:val="24"/>
        </w:rPr>
        <w:t>.</w:t>
      </w:r>
      <w:r w:rsidR="00601AC1" w:rsidRPr="00601AC1">
        <w:rPr>
          <w:rFonts w:ascii="Times New Roman" w:hAnsi="Times New Roman" w:cs="Times New Roman"/>
          <w:sz w:val="24"/>
          <w:szCs w:val="24"/>
        </w:rPr>
        <w:t>1. номер основного документа, удостоверяющего личность субъекта персональных данных или его представителя, сведения о дате выдачи указанного документа и выдавшем его органе;</w:t>
      </w:r>
    </w:p>
    <w:p w:rsidR="000C2BB8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601AC1" w:rsidRPr="00601AC1">
        <w:rPr>
          <w:rFonts w:ascii="Times New Roman" w:hAnsi="Times New Roman" w:cs="Times New Roman"/>
          <w:sz w:val="24"/>
          <w:szCs w:val="24"/>
        </w:rPr>
        <w:t>.2. сведения, подтверждающие участие субъекта персональных данных в правоотношениях с</w:t>
      </w:r>
      <w:r w:rsidR="008735B1">
        <w:rPr>
          <w:rFonts w:ascii="Times New Roman" w:hAnsi="Times New Roman" w:cs="Times New Roman"/>
          <w:sz w:val="24"/>
          <w:szCs w:val="24"/>
        </w:rPr>
        <w:t xml:space="preserve"> </w:t>
      </w:r>
      <w:r w:rsidR="008A288E">
        <w:rPr>
          <w:rFonts w:ascii="Times New Roman" w:hAnsi="Times New Roman" w:cs="Times New Roman"/>
          <w:sz w:val="24"/>
          <w:szCs w:val="24"/>
        </w:rPr>
        <w:t>оператором</w:t>
      </w:r>
      <w:r w:rsidR="008735B1">
        <w:rPr>
          <w:rFonts w:ascii="Times New Roman" w:hAnsi="Times New Roman" w:cs="Times New Roman"/>
          <w:sz w:val="24"/>
          <w:szCs w:val="24"/>
        </w:rPr>
        <w:t xml:space="preserve"> (например,</w:t>
      </w:r>
      <w:r w:rsidR="008735B1" w:rsidRPr="008735B1">
        <w:rPr>
          <w:rFonts w:ascii="Times New Roman" w:hAnsi="Times New Roman" w:cs="Times New Roman"/>
          <w:sz w:val="24"/>
          <w:szCs w:val="24"/>
        </w:rPr>
        <w:t xml:space="preserve"> </w:t>
      </w:r>
      <w:r w:rsidR="008735B1">
        <w:rPr>
          <w:rFonts w:ascii="Times New Roman" w:hAnsi="Times New Roman" w:cs="Times New Roman"/>
          <w:sz w:val="24"/>
          <w:szCs w:val="24"/>
        </w:rPr>
        <w:t>документ, подтверждающий прием документов</w:t>
      </w:r>
      <w:r w:rsidR="004C77B5">
        <w:rPr>
          <w:rFonts w:ascii="Times New Roman" w:hAnsi="Times New Roman" w:cs="Times New Roman"/>
          <w:sz w:val="24"/>
          <w:szCs w:val="24"/>
        </w:rPr>
        <w:t xml:space="preserve"> </w:t>
      </w:r>
      <w:r w:rsidR="008A288E">
        <w:rPr>
          <w:rFonts w:ascii="Times New Roman" w:hAnsi="Times New Roman" w:cs="Times New Roman"/>
          <w:sz w:val="24"/>
          <w:szCs w:val="24"/>
        </w:rPr>
        <w:t>оператором</w:t>
      </w:r>
      <w:r w:rsidR="000C2BB8">
        <w:rPr>
          <w:rFonts w:ascii="Times New Roman" w:hAnsi="Times New Roman" w:cs="Times New Roman"/>
          <w:sz w:val="24"/>
          <w:szCs w:val="24"/>
        </w:rPr>
        <w:t>)</w:t>
      </w:r>
      <w:r w:rsidR="008735B1">
        <w:rPr>
          <w:rFonts w:ascii="Times New Roman" w:hAnsi="Times New Roman" w:cs="Times New Roman"/>
          <w:sz w:val="24"/>
          <w:szCs w:val="24"/>
        </w:rPr>
        <w:t>,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либо сведения, иным образом подтверждающие факт </w:t>
      </w:r>
      <w:r w:rsidR="008A288E">
        <w:rPr>
          <w:rFonts w:ascii="Times New Roman" w:hAnsi="Times New Roman" w:cs="Times New Roman"/>
          <w:sz w:val="24"/>
          <w:szCs w:val="24"/>
        </w:rPr>
        <w:t>обработки персональных данных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, подпись субъекта персональных данных или его представителя. </w:t>
      </w:r>
    </w:p>
    <w:p w:rsidR="003D35E3" w:rsidRDefault="00601AC1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C1">
        <w:rPr>
          <w:rFonts w:ascii="Times New Roman" w:hAnsi="Times New Roman" w:cs="Times New Roman"/>
          <w:sz w:val="24"/>
          <w:szCs w:val="24"/>
        </w:rPr>
        <w:t xml:space="preserve">Запрос может быть направлен в форме электронного документа и подписан электронной подписью в соответствии с </w:t>
      </w:r>
      <w:hyperlink r:id="rId6" w:history="1">
        <w:r w:rsidRPr="008735B1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8735B1">
        <w:rPr>
          <w:rFonts w:ascii="Times New Roman" w:hAnsi="Times New Roman" w:cs="Times New Roman"/>
          <w:sz w:val="24"/>
          <w:szCs w:val="24"/>
        </w:rPr>
        <w:t xml:space="preserve"> Р</w:t>
      </w:r>
      <w:r w:rsidRPr="00601AC1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:rsidR="00601AC1" w:rsidRPr="00601AC1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В случае, если сведения, указанные в </w:t>
      </w:r>
      <w:r w:rsidR="008735B1">
        <w:rPr>
          <w:rFonts w:ascii="Times New Roman" w:hAnsi="Times New Roman" w:cs="Times New Roman"/>
          <w:sz w:val="24"/>
          <w:szCs w:val="24"/>
        </w:rPr>
        <w:t>п. 2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8735B1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601AC1" w:rsidRPr="00601AC1">
        <w:rPr>
          <w:rFonts w:ascii="Times New Roman" w:hAnsi="Times New Roman" w:cs="Times New Roman"/>
          <w:sz w:val="24"/>
          <w:szCs w:val="24"/>
        </w:rPr>
        <w:t>, а также обрабатываемые персональные данные были предоставлены для ознакомления субъекту персональных данных по его запросу, субъект персональных данн</w:t>
      </w:r>
      <w:r w:rsidR="008A288E">
        <w:rPr>
          <w:rFonts w:ascii="Times New Roman" w:hAnsi="Times New Roman" w:cs="Times New Roman"/>
          <w:sz w:val="24"/>
          <w:szCs w:val="24"/>
        </w:rPr>
        <w:t>ых вправе обратиться повторно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или направить повторный запрос в целях получения указанных сведений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запроса, если более короткий срок не установлен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данных.</w:t>
      </w:r>
    </w:p>
    <w:p w:rsidR="003D35E3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. Субъект персональных данных вправе обратиться повторно </w:t>
      </w:r>
      <w:r w:rsidR="008A288E">
        <w:rPr>
          <w:rFonts w:ascii="Times New Roman" w:hAnsi="Times New Roman" w:cs="Times New Roman"/>
          <w:sz w:val="24"/>
          <w:szCs w:val="24"/>
        </w:rPr>
        <w:t>к оператору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или направить повторный запрос в целях получения сведений, указанных в </w:t>
      </w:r>
      <w:r w:rsidR="008735B1">
        <w:rPr>
          <w:rFonts w:ascii="Times New Roman" w:hAnsi="Times New Roman" w:cs="Times New Roman"/>
          <w:sz w:val="24"/>
          <w:szCs w:val="24"/>
        </w:rPr>
        <w:t>п. 2</w:t>
      </w:r>
      <w:r w:rsidR="004C77B5">
        <w:rPr>
          <w:rFonts w:ascii="Times New Roman" w:hAnsi="Times New Roman" w:cs="Times New Roman"/>
          <w:sz w:val="24"/>
          <w:szCs w:val="24"/>
        </w:rPr>
        <w:t>.1.</w:t>
      </w:r>
      <w:r w:rsidR="008735B1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4C77B5">
        <w:rPr>
          <w:rFonts w:ascii="Times New Roman" w:hAnsi="Times New Roman" w:cs="Times New Roman"/>
          <w:sz w:val="24"/>
          <w:szCs w:val="24"/>
        </w:rPr>
        <w:t xml:space="preserve">, 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до истечения срока, указанного в </w:t>
      </w:r>
      <w:r w:rsidR="008735B1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>2.4.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, в случае, если такие сведения не были предоставлены ему для ознакомления в полном объеме по результатам рассмотрения первоначального обращения. </w:t>
      </w:r>
    </w:p>
    <w:p w:rsidR="00601AC1" w:rsidRDefault="000C2BB8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Подобный п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овторный запрос должен содержать обоснование </w:t>
      </w:r>
      <w:r w:rsidR="003D35E3">
        <w:rPr>
          <w:rFonts w:ascii="Times New Roman" w:hAnsi="Times New Roman" w:cs="Times New Roman"/>
          <w:sz w:val="24"/>
          <w:szCs w:val="24"/>
        </w:rPr>
        <w:t xml:space="preserve">его </w:t>
      </w:r>
      <w:r w:rsidR="00601AC1" w:rsidRPr="00601AC1">
        <w:rPr>
          <w:rFonts w:ascii="Times New Roman" w:hAnsi="Times New Roman" w:cs="Times New Roman"/>
          <w:sz w:val="24"/>
          <w:szCs w:val="24"/>
        </w:rPr>
        <w:t>направления.</w:t>
      </w:r>
    </w:p>
    <w:p w:rsidR="003D35E3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35E3" w:rsidRDefault="003D35E3" w:rsidP="003D35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Обязанности </w:t>
      </w:r>
      <w:r w:rsidR="008A288E">
        <w:rPr>
          <w:rFonts w:ascii="Times New Roman" w:hAnsi="Times New Roman" w:cs="Times New Roman"/>
          <w:sz w:val="24"/>
          <w:szCs w:val="24"/>
        </w:rPr>
        <w:t>оператора</w:t>
      </w:r>
    </w:p>
    <w:p w:rsidR="003D35E3" w:rsidRDefault="003D35E3" w:rsidP="003D35E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C2BB8" w:rsidRDefault="003D35E3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8A288E">
        <w:rPr>
          <w:rFonts w:ascii="Times New Roman" w:hAnsi="Times New Roman" w:cs="Times New Roman"/>
          <w:sz w:val="24"/>
          <w:szCs w:val="24"/>
        </w:rPr>
        <w:t>Оператор обязан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 w:rsidR="0040571E">
        <w:rPr>
          <w:rFonts w:ascii="Times New Roman" w:hAnsi="Times New Roman" w:cs="Times New Roman"/>
          <w:sz w:val="24"/>
          <w:szCs w:val="24"/>
        </w:rPr>
        <w:t>с</w:t>
      </w:r>
      <w:r w:rsidR="0040571E" w:rsidRPr="00601AC1">
        <w:rPr>
          <w:rFonts w:ascii="Times New Roman" w:hAnsi="Times New Roman" w:cs="Times New Roman"/>
          <w:sz w:val="24"/>
          <w:szCs w:val="24"/>
        </w:rPr>
        <w:t xml:space="preserve">ведения, указанные в </w:t>
      </w:r>
      <w:r w:rsidR="0040571E">
        <w:rPr>
          <w:rFonts w:ascii="Times New Roman" w:hAnsi="Times New Roman" w:cs="Times New Roman"/>
          <w:sz w:val="24"/>
          <w:szCs w:val="24"/>
        </w:rPr>
        <w:t>п. 2.1</w:t>
      </w:r>
      <w:r w:rsidR="0040571E" w:rsidRPr="00601AC1">
        <w:rPr>
          <w:rFonts w:ascii="Times New Roman" w:hAnsi="Times New Roman" w:cs="Times New Roman"/>
          <w:sz w:val="24"/>
          <w:szCs w:val="24"/>
        </w:rPr>
        <w:t xml:space="preserve"> </w:t>
      </w:r>
      <w:r w:rsidR="0040571E">
        <w:rPr>
          <w:rFonts w:ascii="Times New Roman" w:hAnsi="Times New Roman" w:cs="Times New Roman"/>
          <w:sz w:val="24"/>
          <w:szCs w:val="24"/>
        </w:rPr>
        <w:t xml:space="preserve">настоящих Правил, </w:t>
      </w:r>
      <w:r w:rsidR="000C2BB8">
        <w:rPr>
          <w:rFonts w:ascii="Times New Roman" w:hAnsi="Times New Roman" w:cs="Times New Roman"/>
          <w:sz w:val="24"/>
          <w:szCs w:val="24"/>
        </w:rPr>
        <w:t>в течение тридцати дней со дня</w:t>
      </w:r>
      <w:r>
        <w:rPr>
          <w:rFonts w:ascii="Times New Roman" w:hAnsi="Times New Roman" w:cs="Times New Roman"/>
          <w:sz w:val="24"/>
          <w:szCs w:val="24"/>
        </w:rPr>
        <w:t xml:space="preserve"> обращ</w:t>
      </w:r>
      <w:r w:rsidR="000C2BB8">
        <w:rPr>
          <w:rFonts w:ascii="Times New Roman" w:hAnsi="Times New Roman" w:cs="Times New Roman"/>
          <w:sz w:val="24"/>
          <w:szCs w:val="24"/>
        </w:rPr>
        <w:t>ения</w:t>
      </w:r>
      <w:r>
        <w:rPr>
          <w:rFonts w:ascii="Times New Roman" w:hAnsi="Times New Roman" w:cs="Times New Roman"/>
          <w:sz w:val="24"/>
          <w:szCs w:val="24"/>
        </w:rPr>
        <w:t xml:space="preserve"> субъекта персональных данных или его представителя </w:t>
      </w:r>
      <w:r w:rsidR="000C2BB8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>
        <w:rPr>
          <w:rFonts w:ascii="Times New Roman" w:hAnsi="Times New Roman" w:cs="Times New Roman"/>
          <w:sz w:val="24"/>
          <w:szCs w:val="24"/>
        </w:rPr>
        <w:t>либо с даты получения запроса субъекта персональных данных или его представителя</w:t>
      </w:r>
      <w:r w:rsidR="0040571E">
        <w:rPr>
          <w:rFonts w:ascii="Times New Roman" w:hAnsi="Times New Roman" w:cs="Times New Roman"/>
          <w:sz w:val="24"/>
          <w:szCs w:val="24"/>
        </w:rPr>
        <w:t>.</w:t>
      </w:r>
      <w:r w:rsidR="000C2BB8" w:rsidRPr="000C2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5E3" w:rsidRDefault="000C2BB8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601AC1">
        <w:rPr>
          <w:rFonts w:ascii="Times New Roman" w:hAnsi="Times New Roman" w:cs="Times New Roman"/>
          <w:sz w:val="24"/>
          <w:szCs w:val="24"/>
        </w:rPr>
        <w:t xml:space="preserve">Сведения, указанные в </w:t>
      </w:r>
      <w:r>
        <w:rPr>
          <w:rFonts w:ascii="Times New Roman" w:hAnsi="Times New Roman" w:cs="Times New Roman"/>
          <w:sz w:val="24"/>
          <w:szCs w:val="24"/>
        </w:rPr>
        <w:t>п. 2.1</w:t>
      </w:r>
      <w:r w:rsidRPr="00601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настоящих Правил</w:t>
      </w:r>
      <w:r w:rsidRPr="00601AC1">
        <w:rPr>
          <w:rFonts w:ascii="Times New Roman" w:hAnsi="Times New Roman" w:cs="Times New Roman"/>
          <w:sz w:val="24"/>
          <w:szCs w:val="24"/>
        </w:rPr>
        <w:t>, должны быть предоставлены субъекту персональных данных в доступной форме, и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40571E" w:rsidRDefault="0040571E" w:rsidP="004057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В случае </w:t>
      </w:r>
      <w:r w:rsidR="000C2BB8">
        <w:rPr>
          <w:rFonts w:ascii="Times New Roman" w:hAnsi="Times New Roman" w:cs="Times New Roman"/>
          <w:sz w:val="24"/>
          <w:szCs w:val="24"/>
        </w:rPr>
        <w:t>принятия решения об отказе в предоставлении с</w:t>
      </w:r>
      <w:r w:rsidR="000C2BB8" w:rsidRPr="00601AC1">
        <w:rPr>
          <w:rFonts w:ascii="Times New Roman" w:hAnsi="Times New Roman" w:cs="Times New Roman"/>
          <w:sz w:val="24"/>
          <w:szCs w:val="24"/>
        </w:rPr>
        <w:t>ведени</w:t>
      </w:r>
      <w:r w:rsidR="000C2BB8">
        <w:rPr>
          <w:rFonts w:ascii="Times New Roman" w:hAnsi="Times New Roman" w:cs="Times New Roman"/>
          <w:sz w:val="24"/>
          <w:szCs w:val="24"/>
        </w:rPr>
        <w:t>й</w:t>
      </w:r>
      <w:r w:rsidR="004C77B5">
        <w:rPr>
          <w:rFonts w:ascii="Times New Roman" w:hAnsi="Times New Roman" w:cs="Times New Roman"/>
          <w:sz w:val="24"/>
          <w:szCs w:val="24"/>
        </w:rPr>
        <w:t>, указанных</w:t>
      </w:r>
      <w:r w:rsidR="000C2BB8" w:rsidRPr="00601AC1">
        <w:rPr>
          <w:rFonts w:ascii="Times New Roman" w:hAnsi="Times New Roman" w:cs="Times New Roman"/>
          <w:sz w:val="24"/>
          <w:szCs w:val="24"/>
        </w:rPr>
        <w:t xml:space="preserve"> в </w:t>
      </w:r>
      <w:r w:rsidR="000C2BB8">
        <w:rPr>
          <w:rFonts w:ascii="Times New Roman" w:hAnsi="Times New Roman" w:cs="Times New Roman"/>
          <w:sz w:val="24"/>
          <w:szCs w:val="24"/>
        </w:rPr>
        <w:t>п. 2.1</w:t>
      </w:r>
      <w:r w:rsidR="004C77B5">
        <w:rPr>
          <w:rFonts w:ascii="Times New Roman" w:hAnsi="Times New Roman" w:cs="Times New Roman"/>
          <w:sz w:val="24"/>
          <w:szCs w:val="24"/>
        </w:rPr>
        <w:t xml:space="preserve">. </w:t>
      </w:r>
      <w:r w:rsidR="000C2BB8">
        <w:rPr>
          <w:rFonts w:ascii="Times New Roman" w:hAnsi="Times New Roman" w:cs="Times New Roman"/>
          <w:sz w:val="24"/>
          <w:szCs w:val="24"/>
        </w:rPr>
        <w:t xml:space="preserve">настоящих Правил, </w:t>
      </w:r>
      <w:r w:rsidR="008A288E">
        <w:rPr>
          <w:rFonts w:ascii="Times New Roman" w:hAnsi="Times New Roman" w:cs="Times New Roman"/>
          <w:sz w:val="24"/>
          <w:szCs w:val="24"/>
        </w:rPr>
        <w:t>оператор</w:t>
      </w:r>
      <w:r>
        <w:rPr>
          <w:rFonts w:ascii="Times New Roman" w:hAnsi="Times New Roman" w:cs="Times New Roman"/>
          <w:sz w:val="24"/>
          <w:szCs w:val="24"/>
        </w:rPr>
        <w:t xml:space="preserve"> обязан дать в письменной форме мотивированный ответ, содержащий ссылку </w:t>
      </w:r>
      <w:r w:rsidR="000C2BB8">
        <w:rPr>
          <w:rFonts w:ascii="Times New Roman" w:hAnsi="Times New Roman" w:cs="Times New Roman"/>
          <w:sz w:val="24"/>
          <w:szCs w:val="24"/>
        </w:rPr>
        <w:t>на основание</w:t>
      </w:r>
      <w:r>
        <w:rPr>
          <w:rFonts w:ascii="Times New Roman" w:hAnsi="Times New Roman" w:cs="Times New Roman"/>
          <w:sz w:val="24"/>
          <w:szCs w:val="24"/>
        </w:rPr>
        <w:t xml:space="preserve"> такого отказа, в срок,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представителя.</w:t>
      </w:r>
    </w:p>
    <w:p w:rsidR="00601AC1" w:rsidRDefault="000C2BB8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3.4.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</w:t>
      </w:r>
      <w:r w:rsidR="008A288E">
        <w:rPr>
          <w:rFonts w:ascii="Times New Roman" w:hAnsi="Times New Roman" w:cs="Times New Roman"/>
          <w:sz w:val="24"/>
          <w:szCs w:val="24"/>
        </w:rPr>
        <w:t>Оператор</w:t>
      </w:r>
      <w:r w:rsidR="00601AC1" w:rsidRPr="00601AC1">
        <w:rPr>
          <w:rFonts w:ascii="Times New Roman" w:hAnsi="Times New Roman" w:cs="Times New Roman"/>
          <w:sz w:val="24"/>
          <w:szCs w:val="24"/>
        </w:rPr>
        <w:t xml:space="preserve"> вправе отказать субъекту персональных данных в выполнении повторного запроса, не соответствующего условиям, предусмотренным </w:t>
      </w:r>
      <w:r w:rsidR="00463BEF">
        <w:rPr>
          <w:rFonts w:ascii="Times New Roman" w:hAnsi="Times New Roman" w:cs="Times New Roman"/>
          <w:sz w:val="24"/>
          <w:szCs w:val="24"/>
        </w:rPr>
        <w:t xml:space="preserve">п.п. </w:t>
      </w:r>
      <w:r w:rsidR="0040571E">
        <w:rPr>
          <w:rFonts w:ascii="Times New Roman" w:hAnsi="Times New Roman" w:cs="Times New Roman"/>
          <w:sz w:val="24"/>
          <w:szCs w:val="24"/>
        </w:rPr>
        <w:t>2.4.</w:t>
      </w:r>
      <w:r w:rsidR="00463BEF">
        <w:rPr>
          <w:rFonts w:ascii="Times New Roman" w:hAnsi="Times New Roman" w:cs="Times New Roman"/>
          <w:sz w:val="24"/>
          <w:szCs w:val="24"/>
        </w:rPr>
        <w:t xml:space="preserve"> и </w:t>
      </w:r>
      <w:r w:rsidR="0040571E">
        <w:rPr>
          <w:rFonts w:ascii="Times New Roman" w:hAnsi="Times New Roman" w:cs="Times New Roman"/>
          <w:sz w:val="24"/>
          <w:szCs w:val="24"/>
        </w:rPr>
        <w:t>2.5.</w:t>
      </w:r>
      <w:r w:rsidR="00463BEF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601AC1" w:rsidRPr="00601AC1">
        <w:rPr>
          <w:rFonts w:ascii="Times New Roman" w:hAnsi="Times New Roman" w:cs="Times New Roman"/>
          <w:sz w:val="24"/>
          <w:szCs w:val="24"/>
        </w:rPr>
        <w:t>. Такой отказ должен быть мотивированным.</w:t>
      </w:r>
    </w:p>
    <w:p w:rsidR="00463BEF" w:rsidRPr="00601AC1" w:rsidRDefault="00463BEF" w:rsidP="0060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463BEF" w:rsidRPr="00601AC1" w:rsidSect="003A4A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29B" w:rsidRDefault="008B129B" w:rsidP="009A2C00">
      <w:pPr>
        <w:spacing w:after="0" w:line="240" w:lineRule="auto"/>
      </w:pPr>
      <w:r>
        <w:separator/>
      </w:r>
    </w:p>
  </w:endnote>
  <w:endnote w:type="continuationSeparator" w:id="1">
    <w:p w:rsidR="008B129B" w:rsidRDefault="008B129B" w:rsidP="009A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29B" w:rsidRDefault="008B129B" w:rsidP="009A2C00">
      <w:pPr>
        <w:spacing w:after="0" w:line="240" w:lineRule="auto"/>
      </w:pPr>
      <w:r>
        <w:separator/>
      </w:r>
    </w:p>
  </w:footnote>
  <w:footnote w:type="continuationSeparator" w:id="1">
    <w:p w:rsidR="008B129B" w:rsidRDefault="008B129B" w:rsidP="009A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751"/>
      <w:docPartObj>
        <w:docPartGallery w:val="Page Numbers (Top of Page)"/>
        <w:docPartUnique/>
      </w:docPartObj>
    </w:sdtPr>
    <w:sdtContent>
      <w:p w:rsidR="00922DD7" w:rsidRDefault="00340E0C">
        <w:pPr>
          <w:pStyle w:val="a3"/>
          <w:jc w:val="center"/>
        </w:pPr>
        <w:r>
          <w:fldChar w:fldCharType="begin"/>
        </w:r>
        <w:r w:rsidR="004C77B5">
          <w:instrText xml:space="preserve"> PAGE   \* MERGEFORMAT </w:instrText>
        </w:r>
        <w:r>
          <w:fldChar w:fldCharType="separate"/>
        </w:r>
        <w:r w:rsidR="008A288E">
          <w:rPr>
            <w:noProof/>
          </w:rPr>
          <w:t>2</w:t>
        </w:r>
        <w:r>
          <w:fldChar w:fldCharType="end"/>
        </w:r>
      </w:p>
    </w:sdtContent>
  </w:sdt>
  <w:p w:rsidR="00922DD7" w:rsidRDefault="008B12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AC1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166F6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2BB8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0A55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0E0C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35E3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571E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3BEF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7B5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1106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1AC1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2E53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5B1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88E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29B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3824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2C00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18D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0145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4F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AC1"/>
  </w:style>
  <w:style w:type="character" w:styleId="a5">
    <w:name w:val="Hyperlink"/>
    <w:basedOn w:val="a0"/>
    <w:uiPriority w:val="99"/>
    <w:unhideWhenUsed/>
    <w:rsid w:val="00601A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472C5F619666FB4CD2BAA4A4B169FEA9FE3874E2C2342A49704787E8X7T9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5</cp:revision>
  <cp:lastPrinted>2013-07-30T12:06:00Z</cp:lastPrinted>
  <dcterms:created xsi:type="dcterms:W3CDTF">2013-05-22T06:16:00Z</dcterms:created>
  <dcterms:modified xsi:type="dcterms:W3CDTF">2013-07-30T12:07:00Z</dcterms:modified>
</cp:coreProperties>
</file>